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683" w:h="926" w:wrap="none" w:hAnchor="page" w:x="107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УТВЕРЖДАЮ:</w:t>
      </w:r>
    </w:p>
    <w:p>
      <w:pPr>
        <w:pStyle w:val="Style2"/>
        <w:keepNext w:val="0"/>
        <w:keepLines w:val="0"/>
        <w:framePr w:w="5683" w:h="926" w:wrap="none" w:hAnchor="page" w:x="107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Директор МОКУ СОШ п.Октябрьский Мурашинского</w:t>
      </w:r>
    </w:p>
    <w:p>
      <w:pPr>
        <w:pStyle w:val="Style2"/>
        <w:keepNext w:val="0"/>
        <w:keepLines w:val="0"/>
        <w:framePr w:w="5683" w:h="926" w:wrap="none" w:hAnchor="page" w:x="107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Района Ки “ "</w:t>
      </w:r>
    </w:p>
    <w:p>
      <w:pPr>
        <w:pStyle w:val="Style2"/>
        <w:keepNext w:val="0"/>
        <w:keepLines w:val="0"/>
        <w:framePr w:w="1920" w:h="298" w:wrap="none" w:hAnchor="page" w:x="9864" w:y="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СОГЛАСОВАНО:</w:t>
      </w:r>
    </w:p>
    <w:p>
      <w:pPr>
        <w:pStyle w:val="Style2"/>
        <w:keepNext w:val="0"/>
        <w:keepLines w:val="0"/>
        <w:framePr w:w="552" w:h="298" w:wrap="none" w:hAnchor="page" w:x="1075" w:y="22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М.П.</w:t>
      </w:r>
    </w:p>
    <w:p>
      <w:pPr>
        <w:pStyle w:val="Style4"/>
        <w:keepNext w:val="0"/>
        <w:keepLines w:val="0"/>
        <w:framePr w:w="566" w:h="302" w:wrap="none" w:hAnchor="page" w:x="4675" w:y="15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О.Г.)</w:t>
      </w:r>
    </w:p>
    <w:p>
      <w:pPr>
        <w:pStyle w:val="Style2"/>
        <w:keepNext w:val="0"/>
        <w:keepLines w:val="0"/>
        <w:framePr w:w="504" w:h="298" w:wrap="none" w:hAnchor="page" w:x="9821" w:y="22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М.П</w:t>
      </w:r>
    </w:p>
    <w:p>
      <w:pPr>
        <w:pStyle w:val="Style6"/>
        <w:keepNext w:val="0"/>
        <w:keepLines w:val="0"/>
        <w:framePr w:w="6998" w:h="2424" w:wrap="none" w:hAnchor="page" w:x="4901" w:y="320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</w:rPr>
        <w:t>Примерное 10-дневное меню</w:t>
        <w:br/>
        <w:t>МОКУ СОШ п.Октябрьский</w:t>
        <w:br/>
        <w:t>Мурашинского района Кировской области</w:t>
        <w:br/>
        <w:t>приёма горячего завтрака для обучающихся 12-17 лет.</w:t>
        <w:br/>
        <w:t>Сезон: весна-лето</w:t>
      </w:r>
    </w:p>
    <w:p>
      <w:pPr>
        <w:pStyle w:val="Style6"/>
        <w:keepNext w:val="0"/>
        <w:keepLines w:val="0"/>
        <w:framePr w:w="1022" w:h="341" w:wrap="none" w:hAnchor="page" w:x="7872" w:y="85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2021год</w:t>
      </w:r>
    </w:p>
    <w:p>
      <w:pPr>
        <w:widowControl w:val="0"/>
        <w:spacing w:line="360" w:lineRule="exact"/>
      </w:pPr>
      <w:r>
        <w:drawing>
          <wp:anchor distT="0" distB="0" distL="0" distR="374650" simplePos="0" relativeHeight="62914690" behindDoc="1" locked="0" layoutInCell="1" allowOverlap="1">
            <wp:simplePos x="0" y="0"/>
            <wp:positionH relativeFrom="page">
              <wp:posOffset>1389380</wp:posOffset>
            </wp:positionH>
            <wp:positionV relativeFrom="margin">
              <wp:posOffset>466090</wp:posOffset>
            </wp:positionV>
            <wp:extent cx="1566545" cy="154241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66545" cy="15424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570" w:right="4941" w:bottom="1274" w:left="1074" w:header="1142" w:footer="846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816"/>
        <w:gridCol w:w="1142"/>
        <w:gridCol w:w="1133"/>
        <w:gridCol w:w="1003"/>
        <w:gridCol w:w="974"/>
        <w:gridCol w:w="2558"/>
        <w:gridCol w:w="845"/>
        <w:gridCol w:w="850"/>
        <w:gridCol w:w="845"/>
        <w:gridCol w:w="845"/>
        <w:gridCol w:w="797"/>
      </w:tblGrid>
      <w:tr>
        <w:trPr>
          <w:trHeight w:val="384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Прием пиши, 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масса порции (г)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Пищевые вешеств?(£1_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Энергетическая иенность(ккал)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Витамины, микроэлементы(мг)</w:t>
            </w: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У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8"/>
                <w:szCs w:val="28"/>
              </w:rPr>
              <w:t>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Са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Fe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1 недели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понедельник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Котлета куриная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</w:rPr>
              <w:t>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Каша рисовая рассыпчатая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250/7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</w:rPr>
              <w:t>6,2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880,0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8,0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Пирожок с повидлом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25,9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18,8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191,3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1068,0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1054,0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169,0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9,0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вторник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Котлета мясная из говядины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232,0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513,4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Картофель тушеный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150/5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</w:rPr>
              <w:t>853,0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</w:rPr>
              <w:t>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142,0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12,0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Сдоба обыкновенная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28,3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|07,4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819,0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43,0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1010,6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560,4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2,0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Среда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Котлета мясная «Кватро»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</w:rPr>
              <w:t>13,9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232,0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513,4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Каша гречневая рассыпчатая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</w:rPr>
              <w:t>250/7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</w:rPr>
              <w:t>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263,0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1706,0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</w:rPr>
              <w:t>0,074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^0,0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284,0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</w:rPr>
              <w:t>112,0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24,0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1" fillcolor="#FDFDFD" stroked="f"/>
            </w:pict>
          </mc:Fallback>
        </mc:AlternateConten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835"/>
        <w:gridCol w:w="1138"/>
        <w:gridCol w:w="1142"/>
        <w:gridCol w:w="994"/>
        <w:gridCol w:w="994"/>
        <w:gridCol w:w="2558"/>
        <w:gridCol w:w="850"/>
        <w:gridCol w:w="850"/>
        <w:gridCol w:w="840"/>
        <w:gridCol w:w="850"/>
        <w:gridCol w:w="797"/>
      </w:tblGrid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Пирожок с повидлом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49,9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278,0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302F31"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</w:pPr>
            <w:r>
              <w:rPr>
                <w:b/>
                <w:bCs/>
                <w:color w:val="302F31"/>
                <w:spacing w:val="0"/>
                <w:w w:val="100"/>
                <w:position w:val="0"/>
              </w:rPr>
              <w:t>Четверг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302F31"/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Бифштекс домашний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17,7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12,6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197,0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101,7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513,4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1,0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Макаронные изделия отварные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230/10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48,0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225,0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340,0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34,0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6,0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284,0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112,0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24,0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Пирожок с джемом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6.6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49,9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278,0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40,8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20,6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180,4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1019,0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76,4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597,7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579,4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8,0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</w:pPr>
            <w:r>
              <w:rPr>
                <w:b/>
                <w:bCs/>
                <w:color w:val="302F31"/>
                <w:spacing w:val="0"/>
                <w:w w:val="100"/>
                <w:position w:val="0"/>
              </w:rPr>
              <w:t>Пятница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302F31"/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Котлета мясная «Кватро»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13,9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12,8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14,9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232,0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57,6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513,4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Каша гречневая рассыпчатая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250/7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37,0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263,0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1706,0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54,0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2,0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284,0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112,0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24,0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Пирожок с джемом и штрейзелем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49,9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278,0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302F31"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36,0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28,6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171,7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1092,0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73,0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1919,6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599,4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02F31"/>
                <w:spacing w:val="0"/>
                <w:w w:val="100"/>
                <w:position w:val="0"/>
              </w:rPr>
              <w:t>3,0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0" fillcolor="#FEFEFE" stroked="f"/>
            </w:pict>
          </mc:Fallback>
        </mc:AlternateConten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830"/>
        <w:gridCol w:w="1142"/>
        <w:gridCol w:w="1138"/>
        <w:gridCol w:w="998"/>
        <w:gridCol w:w="998"/>
        <w:gridCol w:w="2549"/>
        <w:gridCol w:w="850"/>
        <w:gridCol w:w="845"/>
        <w:gridCol w:w="850"/>
        <w:gridCol w:w="840"/>
        <w:gridCol w:w="802"/>
      </w:tblGrid>
      <w:tr>
        <w:trPr>
          <w:trHeight w:val="3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Прием пищи, 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масса порции (г)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Пищевые вешества(г)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Энергетическая ценность(ккал)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Витамины, микроэлементы/ыН</w:t>
            </w: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У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</w:pPr>
            <w:r>
              <w:rPr>
                <w:b/>
                <w:bCs/>
                <w:spacing w:val="0"/>
                <w:w w:val="100"/>
                <w:position w:val="0"/>
              </w:rPr>
              <w:t>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Са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302F31"/>
                <w:spacing w:val="0"/>
                <w:w w:val="100"/>
                <w:position w:val="0"/>
              </w:rPr>
              <w:t>Fe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понедельник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Котлета рыбная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36,8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Каша рисовая рассыпчатая с соусом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250/7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880,0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Чай </w:t>
            </w:r>
            <w:r>
              <w:rPr>
                <w:color w:val="000000"/>
                <w:spacing w:val="0"/>
                <w:w w:val="100"/>
                <w:position w:val="0"/>
              </w:rPr>
              <w:t>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284,0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Пирожок с джемом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190,7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1049,6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1095,2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198,8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9,0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вторник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Котлета мясная из говядины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12,8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232,0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513,4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Макаронные изделия отварные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230/10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48.0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225,0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340,0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284,0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</w:rPr>
              <w:t>112,0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Сдоба обыкновенная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</w:rPr>
              <w:t>36,1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26,6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173,7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1027,0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73,0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553.6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579,4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7,0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Среда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Котлета мясная «Кватро»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12,8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232,0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513,4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Каша гречневая рассыпчатая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250/7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</w:rPr>
              <w:t>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263,0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1706,0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2,0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' 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0,074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284,0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</w:rPr>
              <w:t>112,0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24,0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9" fillcolor="#FDFDFD" stroked="f"/>
            </w:pict>
          </mc:Fallback>
        </mc:AlternateConten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830"/>
        <w:gridCol w:w="1138"/>
        <w:gridCol w:w="1142"/>
        <w:gridCol w:w="989"/>
        <w:gridCol w:w="998"/>
        <w:gridCol w:w="2554"/>
        <w:gridCol w:w="840"/>
        <w:gridCol w:w="845"/>
        <w:gridCol w:w="850"/>
        <w:gridCol w:w="854"/>
        <w:gridCol w:w="787"/>
      </w:tblGrid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Пирожок с повидлом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36,0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171,7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814,0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</w:rPr>
              <w:t>73,0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1919,6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599,4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Четверг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Бифштекс домашний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</w:rPr>
              <w:t>17,7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</w:rPr>
              <w:t>101,7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513,4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Картофель тушеный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230/10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</w:rPr>
              <w:t>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120,0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680,0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12,0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284,0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112,0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Ватрушка с картофелем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1016,0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937,7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Пятница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Котлета мясная «Особая»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</w:rPr>
              <w:t>57,6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513,4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Каша рисовая рассыпчатая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250/7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323,0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880,0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8,0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0,074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112,0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Шаньга со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34,8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24,6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191,2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1152,0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1093,6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675,4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9,0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8" fillcolor="#FDFDFD" stroked="f"/>
            </w:pict>
          </mc:Fallback>
        </mc:AlternateConten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1915" w:right="1173" w:bottom="493" w:left="821" w:header="1487" w:footer="6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F31"/>
      <w:u w:val="none"/>
      <w:shd w:val="clear" w:color="auto" w:fill="auto"/>
    </w:rPr>
  </w:style>
  <w:style w:type="character" w:customStyle="1" w:styleId="CharStyle5">
    <w:name w:val="Подпись к картинк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F31"/>
      <w:u w:val="none"/>
      <w:shd w:val="clear" w:color="auto" w:fill="auto"/>
    </w:rPr>
  </w:style>
  <w:style w:type="character" w:customStyle="1" w:styleId="CharStyle7">
    <w:name w:val="Основной текст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F31"/>
      <w:sz w:val="28"/>
      <w:szCs w:val="28"/>
      <w:u w:val="none"/>
      <w:shd w:val="clear" w:color="auto" w:fill="auto"/>
    </w:rPr>
  </w:style>
  <w:style w:type="character" w:customStyle="1" w:styleId="CharStyle9">
    <w:name w:val="Другое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E"/>
      <w:sz w:val="20"/>
      <w:szCs w:val="20"/>
      <w:u w:val="none"/>
      <w:shd w:val="clear" w:color="auto" w:fill="auto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F31"/>
      <w:u w:val="none"/>
      <w:shd w:val="clear" w:color="auto" w:fill="auto"/>
    </w:rPr>
  </w:style>
  <w:style w:type="paragraph" w:customStyle="1" w:styleId="Style4">
    <w:name w:val="Подпись к картинке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F31"/>
      <w:u w:val="none"/>
      <w:shd w:val="clear" w:color="auto" w:fill="auto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auto"/>
      <w:spacing w:line="36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F31"/>
      <w:sz w:val="28"/>
      <w:szCs w:val="28"/>
      <w:u w:val="none"/>
      <w:shd w:val="clear" w:color="auto" w:fill="auto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E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