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E2" w:rsidRPr="00233BFE" w:rsidRDefault="001D32E2" w:rsidP="00233B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 программ учебных предметов реализуемых </w:t>
      </w:r>
    </w:p>
    <w:p w:rsidR="001D32E2" w:rsidRPr="00233BFE" w:rsidRDefault="001D32E2" w:rsidP="00233B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3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3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МОКУ СОШ п. Октябрьский</w:t>
      </w:r>
    </w:p>
    <w:p w:rsidR="002B2B6F" w:rsidRPr="001D32E2" w:rsidRDefault="002B2B6F" w:rsidP="00233BF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FE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D609F2" w:rsidRDefault="00D609F2" w:rsidP="00D609F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201" w:type="dxa"/>
        <w:jc w:val="center"/>
        <w:tblLook w:val="04A0"/>
      </w:tblPr>
      <w:tblGrid>
        <w:gridCol w:w="3114"/>
        <w:gridCol w:w="7087"/>
      </w:tblGrid>
      <w:tr w:rsidR="001D32E2" w:rsidRPr="001D32E2" w:rsidTr="00CD2DF9"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233BFE" w:rsidP="001D32E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Учебные п</w:t>
            </w:r>
            <w:r w:rsidR="001D32E2" w:rsidRPr="001D3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редметы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233BFE" w:rsidP="001D32E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примерной п</w:t>
            </w:r>
            <w:r w:rsidR="001D32E2" w:rsidRPr="001D3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рограмм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</w:tc>
      </w:tr>
      <w:tr w:rsidR="001D32E2" w:rsidRPr="001D32E2" w:rsidTr="00CD2DF9">
        <w:trPr>
          <w:trHeight w:val="5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«Русский язык. Программа для курсов 10-11 классов» - М., Русское слово, 2010</w:t>
            </w:r>
          </w:p>
        </w:tc>
      </w:tr>
      <w:tr w:rsidR="001D32E2" w:rsidRPr="001D32E2" w:rsidTr="00CD2DF9"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по литературе – М.: Просвещение , 2009.</w:t>
            </w:r>
          </w:p>
        </w:tc>
      </w:tr>
      <w:tr w:rsidR="001D32E2" w:rsidRPr="001D32E2" w:rsidTr="00CD2DF9"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по иностранному языку – М.: Просвещение.2008.</w:t>
            </w:r>
          </w:p>
        </w:tc>
      </w:tr>
      <w:tr w:rsidR="001D32E2" w:rsidRPr="001D32E2" w:rsidTr="00CD2DF9"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по математике. Составители Э.Д. Днепров, А.Г. Аркадьев – М., Дрофа, 2008</w:t>
            </w:r>
          </w:p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 Н.Я. </w:t>
            </w: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Программа по геометрии (базовый и профильный уровни)//Программы общеобразовательных учреждений – М., Просвещение, 2009.</w:t>
            </w:r>
          </w:p>
        </w:tc>
      </w:tr>
      <w:tr w:rsidR="001D32E2" w:rsidRPr="001D32E2" w:rsidTr="00CD2DF9"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 Программа курса «Информатика и ИКТ» для 10 – 11 классов общеобразовательных учреждени</w:t>
            </w:r>
            <w:proofErr w:type="gram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М.,Бином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, 2008</w:t>
            </w:r>
          </w:p>
        </w:tc>
      </w:tr>
      <w:tr w:rsidR="001D32E2" w:rsidRPr="001D32E2" w:rsidTr="00CD2DF9">
        <w:trPr>
          <w:trHeight w:val="5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истории. Сборник нормативных документов. История–М., Дрофа, 2009</w:t>
            </w:r>
          </w:p>
        </w:tc>
      </w:tr>
      <w:tr w:rsidR="001D32E2" w:rsidRPr="001D32E2" w:rsidTr="00CD2DF9"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обществознанию. Сборник  нормативных документов. Обществознание. – М., Дрофа, 2008</w:t>
            </w:r>
          </w:p>
        </w:tc>
      </w:tr>
      <w:tr w:rsidR="001D32E2" w:rsidRPr="001D32E2" w:rsidTr="00CD2DF9"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по МХК.- М., Дрофа, 2008</w:t>
            </w:r>
          </w:p>
        </w:tc>
      </w:tr>
      <w:tr w:rsidR="001D32E2" w:rsidRPr="001D32E2" w:rsidTr="00CD2DF9">
        <w:trPr>
          <w:trHeight w:val="6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программа по биологии. Сборник  нормативных документов </w:t>
            </w: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, 2009.</w:t>
            </w:r>
          </w:p>
        </w:tc>
      </w:tr>
      <w:tr w:rsidR="001D32E2" w:rsidRPr="001D32E2" w:rsidTr="00CD2DF9">
        <w:trPr>
          <w:trHeight w:val="6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программа по географии Сборник  нормативных документов. – </w:t>
            </w: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, 2009.</w:t>
            </w:r>
          </w:p>
        </w:tc>
      </w:tr>
      <w:tr w:rsidR="001D32E2" w:rsidRPr="001D32E2" w:rsidTr="00CD2DF9">
        <w:trPr>
          <w:trHeight w:val="5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Данюшенков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В.С., О.В. Коршунова Программа по физике для 10 – 11 классов общеобразовательных учреждений.// Физика. 10 – 11 класс. Программы общеобразовательных учреждений – М., Просвещение, 2008.</w:t>
            </w:r>
          </w:p>
        </w:tc>
      </w:tr>
      <w:tr w:rsidR="001D32E2" w:rsidRPr="001D32E2" w:rsidTr="00CD2DF9"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для средних общеобразовательных учреждений по химии. 10 – 11 класс. Автор- составитель Н.Н. </w:t>
            </w: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М., Просвещение, 2009. </w:t>
            </w:r>
          </w:p>
        </w:tc>
      </w:tr>
      <w:tr w:rsidR="001D32E2" w:rsidRPr="001D32E2" w:rsidTr="00CD2DF9"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общеобразовательных учреждений. Технология. Под ред. Симоненко В.Д. – М., Просвещение, 2008</w:t>
            </w:r>
          </w:p>
        </w:tc>
      </w:tr>
      <w:tr w:rsidR="001D32E2" w:rsidRPr="001D32E2" w:rsidTr="00CD2DF9"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программа по физической культуре – </w:t>
            </w: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2009. Лях В.И., </w:t>
            </w: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Кофман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>Мейксон</w:t>
            </w:r>
            <w:proofErr w:type="spellEnd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 Комплексная программа физического воспитания – М., Дрофа, 2009</w:t>
            </w:r>
          </w:p>
        </w:tc>
      </w:tr>
      <w:tr w:rsidR="001D32E2" w:rsidRPr="001D32E2" w:rsidTr="00CD2DF9">
        <w:trPr>
          <w:trHeight w:val="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2" w:rsidRPr="001D32E2" w:rsidRDefault="001D32E2" w:rsidP="00CD2D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D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2" w:rsidRPr="001D32E2" w:rsidRDefault="001D32E2" w:rsidP="0023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Астрономия. </w:t>
            </w:r>
            <w:r w:rsidRPr="00233BFE">
              <w:rPr>
                <w:rFonts w:ascii="Times New Roman" w:eastAsia="Calibri" w:hAnsi="Times New Roman" w:cs="Times New Roman"/>
                <w:sz w:val="24"/>
                <w:szCs w:val="24"/>
              </w:rPr>
              <w:t>Мето</w:t>
            </w:r>
            <w:r w:rsidRPr="001D32E2">
              <w:rPr>
                <w:rFonts w:ascii="Times New Roman" w:eastAsia="Calibri" w:hAnsi="Times New Roman" w:cs="Times New Roman"/>
                <w:sz w:val="24"/>
                <w:szCs w:val="24"/>
              </w:rPr>
              <w:t>дическое пособие 10–11 классы. Базовый уровень : учеб</w:t>
            </w:r>
            <w:proofErr w:type="gramStart"/>
            <w:r w:rsidRPr="001D32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D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2E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D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для учителей </w:t>
            </w:r>
            <w:proofErr w:type="spellStart"/>
            <w:r w:rsidRPr="001D32E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D32E2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организаций. — М.</w:t>
            </w:r>
            <w:proofErr w:type="gramStart"/>
            <w:r w:rsidRPr="001D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2017. —32 с. — (Сферы 1-11).</w:t>
            </w:r>
          </w:p>
        </w:tc>
      </w:tr>
    </w:tbl>
    <w:p w:rsidR="001D32E2" w:rsidRPr="001D32E2" w:rsidRDefault="001D32E2" w:rsidP="00CD2DF9">
      <w:pPr>
        <w:spacing w:line="256" w:lineRule="auto"/>
        <w:rPr>
          <w:rFonts w:ascii="Calibri" w:eastAsia="Calibri" w:hAnsi="Calibri" w:cs="Times New Roman"/>
        </w:rPr>
      </w:pPr>
    </w:p>
    <w:sectPr w:rsidR="001D32E2" w:rsidRPr="001D32E2" w:rsidSect="001D32E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9F2"/>
    <w:rsid w:val="0011534B"/>
    <w:rsid w:val="001D32E2"/>
    <w:rsid w:val="00233BFE"/>
    <w:rsid w:val="002B2B6F"/>
    <w:rsid w:val="00474DAA"/>
    <w:rsid w:val="004A6212"/>
    <w:rsid w:val="00526D80"/>
    <w:rsid w:val="00662920"/>
    <w:rsid w:val="0095055B"/>
    <w:rsid w:val="009E34E9"/>
    <w:rsid w:val="00C70B7A"/>
    <w:rsid w:val="00CA6EDA"/>
    <w:rsid w:val="00CD2DF9"/>
    <w:rsid w:val="00D609F2"/>
    <w:rsid w:val="00FA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ВАЛНТИНОВНА</cp:lastModifiedBy>
  <cp:revision>14</cp:revision>
  <dcterms:created xsi:type="dcterms:W3CDTF">2018-09-11T12:05:00Z</dcterms:created>
  <dcterms:modified xsi:type="dcterms:W3CDTF">2019-11-13T14:03:00Z</dcterms:modified>
</cp:coreProperties>
</file>