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DC" w:rsidRPr="0042294E" w:rsidRDefault="009428DC" w:rsidP="00942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ab/>
      </w:r>
      <w:r w:rsidRPr="0042294E">
        <w:rPr>
          <w:rFonts w:ascii="Times New Roman" w:hAnsi="Times New Roman" w:cs="Times New Roman"/>
          <w:sz w:val="24"/>
          <w:szCs w:val="24"/>
        </w:rPr>
        <w:tab/>
      </w:r>
      <w:r w:rsidRPr="0042294E">
        <w:rPr>
          <w:rFonts w:ascii="Times New Roman" w:hAnsi="Times New Roman" w:cs="Times New Roman"/>
          <w:sz w:val="24"/>
          <w:szCs w:val="24"/>
        </w:rPr>
        <w:tab/>
      </w:r>
      <w:r w:rsidRPr="0042294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762"/>
        <w:gridCol w:w="4809"/>
      </w:tblGrid>
      <w:tr w:rsidR="009428DC" w:rsidTr="009428DC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428DC" w:rsidRDefault="009428DC" w:rsidP="00C8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29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29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9428DC" w:rsidRDefault="009428DC" w:rsidP="00C8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428DC" w:rsidRDefault="009428DC" w:rsidP="00C8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МОКУ СОШ п. Октябрьский</w:t>
            </w:r>
          </w:p>
          <w:p w:rsidR="009428DC" w:rsidRDefault="009428DC" w:rsidP="00C8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DC" w:rsidRDefault="009428DC" w:rsidP="00AE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AE6043">
              <w:rPr>
                <w:rFonts w:ascii="Times New Roman" w:hAnsi="Times New Roman" w:cs="Times New Roman"/>
                <w:sz w:val="24"/>
                <w:szCs w:val="24"/>
              </w:rPr>
              <w:t>36§1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от </w:t>
            </w:r>
            <w:r w:rsidR="00AE6043"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</w:tr>
    </w:tbl>
    <w:p w:rsidR="009428DC" w:rsidRDefault="009428DC" w:rsidP="009428D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DC" w:rsidRDefault="009428DC" w:rsidP="009428D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4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2294E">
        <w:rPr>
          <w:rFonts w:ascii="Times New Roman" w:hAnsi="Times New Roman" w:cs="Times New Roman"/>
          <w:b/>
          <w:sz w:val="24"/>
          <w:szCs w:val="24"/>
        </w:rPr>
        <w:t xml:space="preserve"> профилакти</w:t>
      </w:r>
      <w:r>
        <w:rPr>
          <w:rFonts w:ascii="Times New Roman" w:hAnsi="Times New Roman" w:cs="Times New Roman"/>
          <w:b/>
          <w:sz w:val="24"/>
          <w:szCs w:val="24"/>
        </w:rPr>
        <w:t>ке коррупционных правонарушений</w:t>
      </w:r>
    </w:p>
    <w:p w:rsidR="009428DC" w:rsidRDefault="009428DC" w:rsidP="009428D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2294E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294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29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казенном учреждении </w:t>
      </w:r>
    </w:p>
    <w:p w:rsidR="009428DC" w:rsidRDefault="009428DC" w:rsidP="009428D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ктябрьский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8DC" w:rsidRPr="0042294E" w:rsidRDefault="009428DC" w:rsidP="009428DC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4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428DC" w:rsidRPr="003D4AB5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2294E">
        <w:rPr>
          <w:rFonts w:ascii="Times New Roman" w:hAnsi="Times New Roman" w:cs="Times New Roman"/>
          <w:sz w:val="24"/>
          <w:szCs w:val="24"/>
        </w:rPr>
        <w:t>Данное Положение «О профилактик</w:t>
      </w:r>
      <w:r>
        <w:rPr>
          <w:rFonts w:ascii="Times New Roman" w:hAnsi="Times New Roman" w:cs="Times New Roman"/>
          <w:sz w:val="24"/>
          <w:szCs w:val="24"/>
        </w:rPr>
        <w:t>е коррупционных правонарушений</w:t>
      </w:r>
      <w:r w:rsidRPr="004229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общеобразовательном казенном учреждении средняя общеобразовательная школа п. Октябрьский</w:t>
      </w:r>
      <w:r w:rsidRPr="0042294E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на основе 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42294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42294E">
        <w:rPr>
          <w:rFonts w:ascii="Times New Roman" w:hAnsi="Times New Roman" w:cs="Times New Roman"/>
          <w:sz w:val="24"/>
          <w:szCs w:val="24"/>
        </w:rPr>
        <w:t xml:space="preserve">. № 273-ФЗ «О противодействии коррупции» </w:t>
      </w:r>
      <w:r w:rsidRPr="003D4AB5">
        <w:rPr>
          <w:rFonts w:ascii="Times New Roman" w:hAnsi="Times New Roman" w:cs="Times New Roman"/>
          <w:bCs/>
          <w:sz w:val="24"/>
          <w:szCs w:val="24"/>
        </w:rPr>
        <w:t>(</w:t>
      </w:r>
      <w:r w:rsidRPr="003D4AB5">
        <w:rPr>
          <w:rFonts w:ascii="Times New Roman" w:hAnsi="Times New Roman" w:cs="Times New Roman"/>
          <w:sz w:val="24"/>
          <w:szCs w:val="24"/>
        </w:rPr>
        <w:t>в ред. Федеральных законов</w:t>
      </w:r>
      <w:r w:rsidRPr="003D4AB5">
        <w:rPr>
          <w:rFonts w:ascii="Times New Roman" w:hAnsi="Times New Roman" w:cs="Times New Roman"/>
        </w:rPr>
        <w:t xml:space="preserve"> </w:t>
      </w:r>
      <w:r w:rsidRPr="00083B15">
        <w:t xml:space="preserve">от 11.07.2011 </w:t>
      </w:r>
      <w:hyperlink r:id="rId4" w:history="1">
        <w:r w:rsidRPr="00083B15">
          <w:rPr>
            <w:u w:val="single"/>
          </w:rPr>
          <w:t>N 200-ФЗ</w:t>
        </w:r>
      </w:hyperlink>
      <w:r w:rsidRPr="00083B15">
        <w:t xml:space="preserve">, </w:t>
      </w:r>
      <w:r w:rsidRPr="00AD0AB6">
        <w:rPr>
          <w:rFonts w:ascii="Times New Roman" w:eastAsia="Times New Roman" w:hAnsi="Times New Roman" w:cs="Times New Roman"/>
          <w:sz w:val="24"/>
          <w:szCs w:val="24"/>
        </w:rPr>
        <w:t xml:space="preserve">от 21.11.2011 </w:t>
      </w:r>
      <w:hyperlink r:id="rId5" w:history="1">
        <w:r w:rsidRPr="00083B1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 329-ФЗ</w:t>
        </w:r>
      </w:hyperlink>
      <w:r w:rsidRPr="00AD0AB6">
        <w:rPr>
          <w:rFonts w:ascii="Times New Roman" w:eastAsia="Times New Roman" w:hAnsi="Times New Roman" w:cs="Times New Roman"/>
          <w:sz w:val="24"/>
          <w:szCs w:val="24"/>
        </w:rPr>
        <w:t xml:space="preserve">, от 03.12.2012 </w:t>
      </w:r>
      <w:hyperlink r:id="rId6" w:history="1">
        <w:r w:rsidRPr="00083B1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 231-ФЗ</w:t>
        </w:r>
      </w:hyperlink>
      <w:r w:rsidRPr="00AD0A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3B15">
        <w:t xml:space="preserve"> </w:t>
      </w:r>
      <w:r w:rsidRPr="00AD0AB6">
        <w:rPr>
          <w:rFonts w:ascii="Times New Roman" w:eastAsia="Times New Roman" w:hAnsi="Times New Roman" w:cs="Times New Roman"/>
          <w:sz w:val="24"/>
          <w:szCs w:val="24"/>
        </w:rPr>
        <w:t xml:space="preserve">от 29.12.2012 </w:t>
      </w:r>
      <w:hyperlink r:id="rId7" w:history="1">
        <w:r w:rsidRPr="00083B1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 280-ФЗ</w:t>
        </w:r>
      </w:hyperlink>
      <w:r w:rsidRPr="00AD0AB6">
        <w:rPr>
          <w:rFonts w:ascii="Times New Roman" w:eastAsia="Times New Roman" w:hAnsi="Times New Roman" w:cs="Times New Roman"/>
          <w:sz w:val="24"/>
          <w:szCs w:val="24"/>
        </w:rPr>
        <w:t xml:space="preserve">, от 07.05.2013 </w:t>
      </w:r>
      <w:hyperlink r:id="rId8" w:history="1">
        <w:r w:rsidRPr="00083B1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 102-ФЗ</w:t>
        </w:r>
      </w:hyperlink>
      <w:r w:rsidRPr="00AD0A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3B15">
        <w:t xml:space="preserve"> </w:t>
      </w:r>
      <w:r w:rsidRPr="00AD0AB6">
        <w:rPr>
          <w:rFonts w:ascii="Times New Roman" w:eastAsia="Times New Roman" w:hAnsi="Times New Roman" w:cs="Times New Roman"/>
          <w:sz w:val="24"/>
          <w:szCs w:val="24"/>
        </w:rPr>
        <w:t>от 30.09.2013</w:t>
      </w:r>
      <w:proofErr w:type="gramEnd"/>
      <w:r w:rsidRPr="00AD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proofErr w:type="gramStart"/>
        <w:r w:rsidRPr="00083B1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 261-ФЗ</w:t>
        </w:r>
      </w:hyperlink>
      <w:r w:rsidRPr="00AD0AB6">
        <w:rPr>
          <w:rFonts w:ascii="Times New Roman" w:eastAsia="Times New Roman" w:hAnsi="Times New Roman" w:cs="Times New Roman"/>
          <w:sz w:val="24"/>
          <w:szCs w:val="24"/>
        </w:rPr>
        <w:t xml:space="preserve">, от 28.12.2013 </w:t>
      </w:r>
      <w:hyperlink r:id="rId10" w:history="1">
        <w:r w:rsidRPr="00083B1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 396-ФЗ</w:t>
        </w:r>
      </w:hyperlink>
      <w:r w:rsidRPr="00083B15">
        <w:t>)</w:t>
      </w:r>
      <w:r w:rsidRPr="00083B1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AB5"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3D4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AB5">
        <w:rPr>
          <w:rFonts w:ascii="Times New Roman" w:hAnsi="Times New Roman" w:cs="Times New Roman"/>
          <w:sz w:val="24"/>
          <w:szCs w:val="24"/>
        </w:rPr>
        <w:t>"О противодействии коррупции в Кировской области" № 365-30 от 30.04.2009,.</w:t>
      </w:r>
      <w:proofErr w:type="gramEnd"/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1.3.1.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42294E">
        <w:rPr>
          <w:rFonts w:ascii="Times New Roman" w:hAnsi="Times New Roman" w:cs="Times New Roman"/>
          <w:sz w:val="24"/>
          <w:szCs w:val="24"/>
          <w:u w:val="single"/>
        </w:rPr>
        <w:t>оррупция: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94E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1.3.2.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42294E">
        <w:rPr>
          <w:rFonts w:ascii="Times New Roman" w:hAnsi="Times New Roman" w:cs="Times New Roman"/>
          <w:sz w:val="24"/>
          <w:szCs w:val="24"/>
          <w:u w:val="single"/>
        </w:rPr>
        <w:t>ротиводействие коррупции</w:t>
      </w:r>
      <w:r w:rsidRPr="0042294E">
        <w:rPr>
          <w:rFonts w:ascii="Times New Roman" w:hAnsi="Times New Roman" w:cs="Times New Roman"/>
          <w:sz w:val="24"/>
          <w:szCs w:val="24"/>
        </w:rPr>
        <w:t xml:space="preserve"> – деятельность членов рабочей группы по противодействию коррупции и физических лиц в пределах их полномочий: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1.4. Основные принципы противодействия коррупции: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публичность и открытость деятельности органов управления и самоуправления;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комплексное использование организационных, информационно-пропагандистских и других мер;</w:t>
      </w:r>
    </w:p>
    <w:p w:rsidR="009428DC" w:rsidRDefault="009428DC" w:rsidP="009428DC">
      <w:pPr>
        <w:tabs>
          <w:tab w:val="left" w:pos="54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lastRenderedPageBreak/>
        <w:t>- приоритетное применение мер по предупреждению коррупции.</w:t>
      </w:r>
    </w:p>
    <w:p w:rsidR="009428DC" w:rsidRDefault="009428DC" w:rsidP="009428DC">
      <w:pPr>
        <w:tabs>
          <w:tab w:val="left" w:pos="54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428DC" w:rsidRDefault="009428DC" w:rsidP="009428DC">
      <w:pPr>
        <w:tabs>
          <w:tab w:val="left" w:pos="540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8DC" w:rsidRDefault="009428DC" w:rsidP="009428DC">
      <w:pPr>
        <w:tabs>
          <w:tab w:val="left" w:pos="5400"/>
        </w:tabs>
        <w:spacing w:after="0" w:line="240" w:lineRule="auto"/>
        <w:ind w:left="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left="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4E">
        <w:rPr>
          <w:rFonts w:ascii="Times New Roman" w:hAnsi="Times New Roman" w:cs="Times New Roman"/>
          <w:b/>
          <w:sz w:val="24"/>
          <w:szCs w:val="24"/>
        </w:rPr>
        <w:t>2. Основные меры по профилактике коррупции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9428DC" w:rsidRPr="0042294E" w:rsidRDefault="009428DC" w:rsidP="009428D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294E">
        <w:rPr>
          <w:rFonts w:ascii="Times New Roman" w:hAnsi="Times New Roman" w:cs="Times New Roman"/>
          <w:sz w:val="24"/>
          <w:szCs w:val="24"/>
        </w:rPr>
        <w:t>- формирование в коллективе педагогических и непедагогических работников школы нетерпимости к коррупционному поведению;</w:t>
      </w:r>
    </w:p>
    <w:p w:rsidR="009428DC" w:rsidRPr="0042294E" w:rsidRDefault="009428DC" w:rsidP="009428D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294E">
        <w:rPr>
          <w:rFonts w:ascii="Times New Roman" w:hAnsi="Times New Roman" w:cs="Times New Roman"/>
          <w:sz w:val="24"/>
          <w:szCs w:val="24"/>
        </w:rPr>
        <w:t>- формирование у родителей (законных представителей) обучающихся нетерпимости к коррупционному поведению;</w:t>
      </w:r>
    </w:p>
    <w:p w:rsidR="009428DC" w:rsidRPr="0042294E" w:rsidRDefault="009428DC" w:rsidP="009428D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294E">
        <w:rPr>
          <w:rFonts w:ascii="Times New Roman" w:hAnsi="Times New Roman" w:cs="Times New Roman"/>
          <w:sz w:val="24"/>
          <w:szCs w:val="24"/>
        </w:rPr>
        <w:t>-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9428DC" w:rsidRPr="0042294E" w:rsidRDefault="009428DC" w:rsidP="009428D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2294E">
        <w:rPr>
          <w:rFonts w:ascii="Times New Roman" w:hAnsi="Times New Roman" w:cs="Times New Roman"/>
          <w:sz w:val="24"/>
          <w:szCs w:val="24"/>
        </w:rPr>
        <w:t>-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9428DC" w:rsidRPr="0042294E" w:rsidRDefault="009428DC" w:rsidP="009428DC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428DC" w:rsidRPr="0042294E" w:rsidRDefault="009428DC" w:rsidP="00942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4E">
        <w:rPr>
          <w:rFonts w:ascii="Times New Roman" w:hAnsi="Times New Roman" w:cs="Times New Roman"/>
          <w:b/>
          <w:sz w:val="24"/>
          <w:szCs w:val="24"/>
        </w:rPr>
        <w:t>3. Основные направления по повышению эффективности противодействия коррупции</w:t>
      </w:r>
    </w:p>
    <w:p w:rsidR="009428DC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3.3. Совершенствование системы и структуры органов самоуправления.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3.4. Создание </w:t>
      </w:r>
      <w:proofErr w:type="gramStart"/>
      <w:r w:rsidRPr="0042294E">
        <w:rPr>
          <w:rFonts w:ascii="Times New Roman" w:hAnsi="Times New Roman" w:cs="Times New Roman"/>
          <w:sz w:val="24"/>
          <w:szCs w:val="24"/>
        </w:rPr>
        <w:t>механизмов общественного контроля деятельности органов управления</w:t>
      </w:r>
      <w:proofErr w:type="gramEnd"/>
      <w:r w:rsidRPr="0042294E">
        <w:rPr>
          <w:rFonts w:ascii="Times New Roman" w:hAnsi="Times New Roman" w:cs="Times New Roman"/>
          <w:sz w:val="24"/>
          <w:szCs w:val="24"/>
        </w:rPr>
        <w:t xml:space="preserve"> и самоуправления.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самоуправления.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3.7. Уведомление в письменной форме работниками школы администрации и Рабочей комиссии </w:t>
      </w:r>
      <w:proofErr w:type="gramStart"/>
      <w:r w:rsidRPr="0042294E">
        <w:rPr>
          <w:rFonts w:ascii="Times New Roman" w:hAnsi="Times New Roman" w:cs="Times New Roman"/>
          <w:sz w:val="24"/>
          <w:szCs w:val="24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42294E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3.8. Создание условий для уведомления обучающимися и их родителями (законными представителями) администрации школы обо всех случаях вымогания у них взяток работниками школы.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4E">
        <w:rPr>
          <w:rFonts w:ascii="Times New Roman" w:hAnsi="Times New Roman" w:cs="Times New Roman"/>
          <w:b/>
          <w:sz w:val="24"/>
          <w:szCs w:val="24"/>
        </w:rPr>
        <w:t>4. Организационные основы противодействия коррупции</w:t>
      </w:r>
    </w:p>
    <w:p w:rsidR="009428DC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4.1. Общее руководство мероприятиями, направленными на противодействие коррупции, осуществляют: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Рабочая группа по противодействию коррупции;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заместитель директора по воспитательной работе.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4.2. Рабочая группа по противодействию коррупции создается в августе – сентябре каждого учебного года. В состав рабочей группы по противодействию коррупции обязательно входят председатель профсоюзного комитета школы, представители педагогических и не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 школы</w:t>
      </w:r>
      <w:r w:rsidRPr="004229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4.3. 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2294E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294E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t>назначается приказом директора школы</w:t>
      </w:r>
      <w:r w:rsidRPr="0042294E">
        <w:rPr>
          <w:rFonts w:ascii="Times New Roman" w:hAnsi="Times New Roman" w:cs="Times New Roman"/>
          <w:sz w:val="24"/>
          <w:szCs w:val="24"/>
        </w:rPr>
        <w:t>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lastRenderedPageBreak/>
        <w:t>4.4. Члены Рабочей группы избирают председателя</w:t>
      </w:r>
      <w:r>
        <w:rPr>
          <w:rFonts w:ascii="Times New Roman" w:hAnsi="Times New Roman" w:cs="Times New Roman"/>
          <w:sz w:val="24"/>
          <w:szCs w:val="24"/>
        </w:rPr>
        <w:t>, заместителя председателя</w:t>
      </w:r>
      <w:r w:rsidRPr="0042294E">
        <w:rPr>
          <w:rFonts w:ascii="Times New Roman" w:hAnsi="Times New Roman" w:cs="Times New Roman"/>
          <w:sz w:val="24"/>
          <w:szCs w:val="24"/>
        </w:rPr>
        <w:t xml:space="preserve"> и секретаря.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94E">
        <w:rPr>
          <w:rFonts w:ascii="Times New Roman" w:hAnsi="Times New Roman" w:cs="Times New Roman"/>
          <w:sz w:val="24"/>
          <w:szCs w:val="24"/>
        </w:rPr>
        <w:t>Члены Рабочей группы осуществляют свою деятельность на общественной основе.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4.5. Полномочия членов Рабочей группы по противодействию коррупции: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4.5.1.Председатель Рабочей группы</w:t>
      </w:r>
      <w:r>
        <w:rPr>
          <w:rFonts w:ascii="Times New Roman" w:hAnsi="Times New Roman" w:cs="Times New Roman"/>
          <w:sz w:val="24"/>
          <w:szCs w:val="24"/>
        </w:rPr>
        <w:t>/заместитель председателя</w:t>
      </w:r>
      <w:r w:rsidRPr="0042294E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коррупции: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определяет место, время проведения и повестку дня заседания Рабочей группы;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-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- представляет Рабочую группу в отношениях с работниками школы, обучающимися и их родителями (законными представителями) по вопросам, относящимся к ее компетенции; 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4229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294E">
        <w:rPr>
          <w:rFonts w:ascii="Times New Roman" w:hAnsi="Times New Roman" w:cs="Times New Roman"/>
          <w:sz w:val="24"/>
          <w:szCs w:val="24"/>
        </w:rPr>
        <w:t xml:space="preserve"> их выполнением; 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подписывает протокол заседания Рабочей группы.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4.5.2. Секретарь Рабочей группы: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организует подготовку материалов к заседанию Рабочей группы, а также проектов его решений;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информирует членов Рабочей группы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ведет протокол заседания Рабочей группы.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4.5.3. Члены Рабочей группы по противодействию коррупции: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вносят председателю Рабочей группы предложения по формированию повестки дня заседаний Рабочей группы;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вносят предложения по формированию плана работы;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участвуют в реализации принятых Рабочей группой решений и полномочий.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Заседания могут быть как открытыми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294E">
        <w:rPr>
          <w:rFonts w:ascii="Times New Roman" w:hAnsi="Times New Roman" w:cs="Times New Roman"/>
          <w:sz w:val="24"/>
          <w:szCs w:val="24"/>
        </w:rPr>
        <w:t xml:space="preserve"> так и закрытыми. 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Внеочередное заседание проводится по предложению любого члена Рабочей группы по противодействию коррупции. </w:t>
      </w:r>
    </w:p>
    <w:p w:rsidR="009428DC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По решению Рабочей группы на заседания могут приглашаться любые работники школы или представители общественности.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lastRenderedPageBreak/>
        <w:t>4.9. Член Рабочей группы</w:t>
      </w:r>
      <w:r w:rsidRPr="0042294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2294E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4.10. Рабочая группа по противодействию коррупции: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контролирует деятельность заместителя директора по воспитательной работе в области противодействия коррупции;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осуществляет противодействие коррупции в пределах своих полномочий: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реализует меры, направленные на профилактику коррупции;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вырабатывает механизмы защиты от проникновения коррупции в школу;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spellStart"/>
      <w:r w:rsidRPr="0042294E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42294E">
        <w:rPr>
          <w:rFonts w:ascii="Times New Roman" w:hAnsi="Times New Roman" w:cs="Times New Roman"/>
          <w:sz w:val="24"/>
          <w:szCs w:val="24"/>
        </w:rPr>
        <w:t xml:space="preserve"> пропаганду и воспитание всех участников образовательного процесса;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 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42294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294E">
        <w:rPr>
          <w:rFonts w:ascii="Times New Roman" w:hAnsi="Times New Roman" w:cs="Times New Roman"/>
          <w:sz w:val="24"/>
          <w:szCs w:val="24"/>
        </w:rPr>
        <w:t xml:space="preserve"> деятельности школы;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организует работы по устранению негативных последствий коррупционных проявлений;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информирует о результатах работы директора школы.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4.12. Заместитель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>, юрисконсульт</w:t>
      </w:r>
      <w:r w:rsidRPr="0042294E">
        <w:rPr>
          <w:rFonts w:ascii="Times New Roman" w:hAnsi="Times New Roman" w:cs="Times New Roman"/>
          <w:sz w:val="24"/>
          <w:szCs w:val="24"/>
        </w:rPr>
        <w:t>:</w:t>
      </w:r>
    </w:p>
    <w:p w:rsidR="009428DC" w:rsidRPr="0042294E" w:rsidRDefault="009428DC" w:rsidP="009428D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разрабатывают проекты локальных актов по вопросам противодействия коррупции;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осуществляют противодействие коррупции в пределах своих полномочий: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принимают заявления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- направляют в рабочую комиссию по противодействию коррупции свои предложения по улучшению </w:t>
      </w:r>
      <w:proofErr w:type="spellStart"/>
      <w:r w:rsidRPr="0042294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294E">
        <w:rPr>
          <w:rFonts w:ascii="Times New Roman" w:hAnsi="Times New Roman" w:cs="Times New Roman"/>
          <w:sz w:val="24"/>
          <w:szCs w:val="24"/>
        </w:rPr>
        <w:t xml:space="preserve"> деятельности школы;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spellStart"/>
      <w:r w:rsidRPr="0042294E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42294E">
        <w:rPr>
          <w:rFonts w:ascii="Times New Roman" w:hAnsi="Times New Roman" w:cs="Times New Roman"/>
          <w:sz w:val="24"/>
          <w:szCs w:val="24"/>
        </w:rPr>
        <w:t xml:space="preserve"> пропаганду и воспитание всех участников образовательного процесса.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осуществляет противодействие коррупции в пределах своих полномочий: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42294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2294E">
        <w:rPr>
          <w:rFonts w:ascii="Times New Roman" w:hAnsi="Times New Roman" w:cs="Times New Roman"/>
          <w:sz w:val="24"/>
          <w:szCs w:val="24"/>
        </w:rPr>
        <w:t xml:space="preserve"> деятельности школы;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spellStart"/>
      <w:r w:rsidRPr="0042294E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42294E">
        <w:rPr>
          <w:rFonts w:ascii="Times New Roman" w:hAnsi="Times New Roman" w:cs="Times New Roman"/>
          <w:sz w:val="24"/>
          <w:szCs w:val="24"/>
        </w:rPr>
        <w:t xml:space="preserve"> пропаганду и воспитание </w:t>
      </w:r>
      <w:proofErr w:type="gramStart"/>
      <w:r w:rsidRPr="004229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94E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9428DC" w:rsidRDefault="009428DC" w:rsidP="009428D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DC" w:rsidRPr="001574BC" w:rsidRDefault="009428DC" w:rsidP="009428D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4BC">
        <w:rPr>
          <w:rFonts w:ascii="Times New Roman" w:hAnsi="Times New Roman" w:cs="Times New Roman"/>
          <w:b/>
        </w:rPr>
        <w:t>5. Ответственность физических и юридических лиц за коррупционные правонарушения</w:t>
      </w:r>
    </w:p>
    <w:p w:rsidR="009428DC" w:rsidRPr="001574BC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</w:t>
      </w:r>
      <w:r>
        <w:rPr>
          <w:rFonts w:ascii="Times New Roman" w:hAnsi="Times New Roman" w:cs="Times New Roman"/>
          <w:sz w:val="24"/>
          <w:szCs w:val="24"/>
        </w:rPr>
        <w:t>/или/</w:t>
      </w:r>
      <w:r w:rsidRPr="0042294E">
        <w:rPr>
          <w:rFonts w:ascii="Times New Roman" w:hAnsi="Times New Roman" w:cs="Times New Roman"/>
          <w:sz w:val="24"/>
          <w:szCs w:val="24"/>
        </w:rPr>
        <w:t xml:space="preserve"> муниципальной службы.</w:t>
      </w:r>
    </w:p>
    <w:p w:rsidR="009428DC" w:rsidRPr="0042294E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5.3. В случае</w:t>
      </w:r>
      <w:proofErr w:type="gramStart"/>
      <w:r w:rsidRPr="004229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294E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428DC" w:rsidRDefault="009428DC" w:rsidP="0094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94E">
        <w:rPr>
          <w:rFonts w:ascii="Times New Roman" w:hAnsi="Times New Roman" w:cs="Times New Roman"/>
          <w:sz w:val="24"/>
          <w:szCs w:val="24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55084" w:rsidRDefault="00955084"/>
    <w:sectPr w:rsidR="00955084" w:rsidSect="0095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DC"/>
    <w:rsid w:val="003D3AA7"/>
    <w:rsid w:val="009428DC"/>
    <w:rsid w:val="00955084"/>
    <w:rsid w:val="00AE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8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5983/?dst=1001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0075/?dst=100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4695/?dst=1001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48287/?dst=100402" TargetMode="External"/><Relationship Id="rId10" Type="http://schemas.openxmlformats.org/officeDocument/2006/relationships/hyperlink" Target="http://www.consultant.ru/document/cons_doc_LAW_160244/?dst=100334" TargetMode="External"/><Relationship Id="rId4" Type="http://schemas.openxmlformats.org/officeDocument/2006/relationships/hyperlink" Target="http://www.consultant.ru/document/cons_doc_LAW_166216/?dst=100347" TargetMode="External"/><Relationship Id="rId9" Type="http://schemas.openxmlformats.org/officeDocument/2006/relationships/hyperlink" Target="http://www.consultant.ru/document/cons_doc_LAW_152464/?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2103</Words>
  <Characters>11991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Пользователь Компьютера</cp:lastModifiedBy>
  <cp:revision>3</cp:revision>
  <cp:lastPrinted>2016-04-04T12:43:00Z</cp:lastPrinted>
  <dcterms:created xsi:type="dcterms:W3CDTF">2016-03-17T09:58:00Z</dcterms:created>
  <dcterms:modified xsi:type="dcterms:W3CDTF">2016-04-04T12:43:00Z</dcterms:modified>
</cp:coreProperties>
</file>